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24BE6" w:rsidRPr="00E24BE6" w:rsidRDefault="00E24BE6" w:rsidP="00E24BE6">
      <w:pPr>
        <w:keepNext/>
        <w:framePr w:dropCap="drop" w:lines="3" w:wrap="around" w:vAnchor="text" w:hAnchor="text" w:y="1"/>
        <w:widowControl w:val="0"/>
        <w:suppressAutoHyphens/>
        <w:overflowPunct w:val="0"/>
        <w:autoSpaceDE w:val="0"/>
        <w:autoSpaceDN w:val="0"/>
        <w:spacing w:after="0" w:line="1044" w:lineRule="exact"/>
        <w:textAlignment w:val="baseline"/>
        <w:rPr>
          <w:rFonts w:ascii="Calibri" w:eastAsia="Times New Roman" w:hAnsi="Calibri" w:cs="Calibri"/>
          <w:kern w:val="3"/>
          <w:position w:val="-4"/>
          <w:lang w:eastAsia="bg-BG"/>
        </w:rPr>
      </w:pPr>
      <w:r w:rsidRPr="00E24BE6">
        <w:rPr>
          <w:rFonts w:ascii="Calibri" w:eastAsia="Times New Roman" w:hAnsi="Calibri" w:cs="Calibri"/>
          <w:kern w:val="3"/>
          <w:position w:val="-4"/>
          <w:lang w:eastAsia="bg-BG"/>
        </w:rPr>
        <w:object w:dxaOrig="1404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70.5pt;height:42pt;visibility:visible;mso-wrap-style:square" o:ole="">
            <v:imagedata r:id="rId5" o:title=""/>
          </v:shape>
          <o:OLEObject Type="Embed" ProgID="StaticMetafile" ShapeID="Picture 1" DrawAspect="Content" ObjectID="_1756899364" r:id="rId6"/>
        </w:object>
      </w:r>
    </w:p>
    <w:p w:rsidR="00E24BE6" w:rsidRPr="00E24BE6" w:rsidRDefault="00E24BE6" w:rsidP="00E24BE6">
      <w:pPr>
        <w:widowControl w:val="0"/>
        <w:suppressAutoHyphens/>
        <w:overflowPunct w:val="0"/>
        <w:autoSpaceDE w:val="0"/>
        <w:autoSpaceDN w:val="0"/>
        <w:spacing w:after="120" w:line="240" w:lineRule="auto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ДЕТСКА ГРАДИНА  № 40 ”ДЕТСКИ СВЯТ” /с яслена група/,</w:t>
      </w:r>
    </w:p>
    <w:p w:rsidR="00E24BE6" w:rsidRPr="00E24BE6" w:rsidRDefault="00E24BE6" w:rsidP="00E24BE6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гр. Варна, ж.к. „Вл. Варненчик”, ул. „6-ти септември”, до бл. 9;</w:t>
      </w:r>
    </w:p>
    <w:p w:rsidR="00E24BE6" w:rsidRPr="00E24BE6" w:rsidRDefault="00E24BE6" w:rsidP="00E24BE6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тел.:052/510688; 0882567082; e-mail:detskisvqt40@abv.bg</w:t>
      </w:r>
    </w:p>
    <w:p w:rsidR="00E24BE6" w:rsidRDefault="00E24BE6">
      <w:pPr>
        <w:rPr>
          <w:rFonts w:ascii="Times New Roman" w:hAnsi="Times New Roman" w:cs="Times New Roman"/>
          <w:sz w:val="28"/>
          <w:szCs w:val="28"/>
        </w:rPr>
      </w:pPr>
    </w:p>
    <w:p w:rsidR="00E24BE6" w:rsidRPr="00CF77BE" w:rsidRDefault="00E24BE6" w:rsidP="00E24BE6">
      <w:pPr>
        <w:pStyle w:val="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ГОДИШЕН ОТЧЕТ</w:t>
      </w:r>
    </w:p>
    <w:p w:rsidR="00E24BE6" w:rsidRPr="00CF77BE" w:rsidRDefault="00E24BE6" w:rsidP="00E24BE6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24BE6" w:rsidRPr="00CF77BE" w:rsidRDefault="00E24BE6" w:rsidP="00E24BE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CF77BE">
        <w:rPr>
          <w:rFonts w:ascii="Times New Roman" w:hAnsi="Times New Roman"/>
          <w:sz w:val="28"/>
          <w:szCs w:val="28"/>
        </w:rPr>
        <w:t xml:space="preserve">за дейността на Обществения съвет към </w:t>
      </w:r>
    </w:p>
    <w:p w:rsidR="00E24BE6" w:rsidRPr="00CF77BE" w:rsidRDefault="00E24BE6" w:rsidP="00E24BE6">
      <w:pPr>
        <w:pStyle w:val="1"/>
        <w:jc w:val="center"/>
        <w:rPr>
          <w:rStyle w:val="10"/>
          <w:rFonts w:ascii="Times New Roman" w:hAnsi="Times New Roman"/>
          <w:sz w:val="28"/>
          <w:szCs w:val="28"/>
        </w:rPr>
      </w:pPr>
      <w:r w:rsidRPr="00CF77BE">
        <w:rPr>
          <w:rStyle w:val="10"/>
          <w:rFonts w:ascii="Times New Roman" w:hAnsi="Times New Roman"/>
          <w:sz w:val="28"/>
          <w:szCs w:val="28"/>
        </w:rPr>
        <w:t xml:space="preserve"> ДГ№ 40 " Детски свят " гр. Варна</w:t>
      </w:r>
    </w:p>
    <w:p w:rsidR="00E24BE6" w:rsidRDefault="00E24BE6" w:rsidP="00E24BE6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  <w:r>
        <w:rPr>
          <w:rStyle w:val="10"/>
          <w:rFonts w:ascii="Times New Roman" w:hAnsi="Times New Roman"/>
          <w:sz w:val="28"/>
          <w:szCs w:val="28"/>
        </w:rPr>
        <w:t>за учебната 2021/2022</w:t>
      </w:r>
      <w:r w:rsidRPr="00CF77BE">
        <w:rPr>
          <w:rStyle w:val="10"/>
          <w:rFonts w:ascii="Times New Roman" w:hAnsi="Times New Roman"/>
          <w:sz w:val="28"/>
          <w:szCs w:val="28"/>
        </w:rPr>
        <w:t xml:space="preserve"> година</w:t>
      </w:r>
    </w:p>
    <w:p w:rsidR="00E24BE6" w:rsidRDefault="00E24BE6" w:rsidP="00E24BE6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</w:p>
    <w:p w:rsidR="00E24BE6" w:rsidRDefault="00E24BE6" w:rsidP="00E24BE6">
      <w:pPr>
        <w:pStyle w:val="1"/>
        <w:jc w:val="both"/>
        <w:rPr>
          <w:rStyle w:val="10"/>
          <w:rFonts w:ascii="Times New Roman" w:hAnsi="Times New Roman"/>
          <w:b/>
          <w:sz w:val="28"/>
          <w:szCs w:val="28"/>
        </w:rPr>
      </w:pPr>
    </w:p>
    <w:p w:rsidR="00E24BE6" w:rsidRDefault="00E24BE6" w:rsidP="00E24BE6">
      <w:pPr>
        <w:pStyle w:val="1"/>
        <w:jc w:val="both"/>
        <w:rPr>
          <w:rStyle w:val="10"/>
          <w:rFonts w:ascii="Times New Roman" w:hAnsi="Times New Roman"/>
          <w:b/>
          <w:sz w:val="28"/>
          <w:szCs w:val="28"/>
        </w:rPr>
      </w:pPr>
    </w:p>
    <w:p w:rsidR="00E24BE6" w:rsidRDefault="00E24BE6" w:rsidP="00E24BE6">
      <w:pPr>
        <w:pStyle w:val="1"/>
        <w:spacing w:line="276" w:lineRule="auto"/>
        <w:ind w:firstLine="708"/>
        <w:jc w:val="both"/>
        <w:rPr>
          <w:rStyle w:val="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Изминалата учебна година отново беше трудна и нестандартна, поради извънредната обстановка в страната. Дейностите  на Обществения съвет предвидени по план, бяха осъществени също по нетрадиционен начин. Ръководството и екипът на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</w:t>
      </w:r>
      <w:r>
        <w:rPr>
          <w:rStyle w:val="10"/>
          <w:rFonts w:ascii="Times New Roman" w:hAnsi="Times New Roman"/>
          <w:sz w:val="24"/>
          <w:szCs w:val="24"/>
        </w:rPr>
        <w:t xml:space="preserve"> своевременно отговори на необходимостта от нов начин на общуване с родителската общност чрез бързо и адаптивно преминаване към комуникация посредством новите технологии. </w:t>
      </w:r>
    </w:p>
    <w:p w:rsidR="00E24BE6" w:rsidRDefault="00E24BE6" w:rsidP="00E24BE6">
      <w:pPr>
        <w:pStyle w:val="1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Общественият съвет към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 w:rsidR="003749DC">
        <w:rPr>
          <w:rStyle w:val="10"/>
          <w:rFonts w:ascii="Times New Roman" w:hAnsi="Times New Roman"/>
          <w:sz w:val="24"/>
          <w:szCs w:val="24"/>
        </w:rPr>
        <w:t>, беше свикан четири</w:t>
      </w:r>
      <w:r w:rsidR="00A70B7C">
        <w:rPr>
          <w:rStyle w:val="10"/>
          <w:rFonts w:ascii="Times New Roman" w:hAnsi="Times New Roman"/>
          <w:sz w:val="24"/>
          <w:szCs w:val="24"/>
        </w:rPr>
        <w:t xml:space="preserve"> пъти, като три от</w:t>
      </w:r>
      <w:r>
        <w:rPr>
          <w:rStyle w:val="10"/>
          <w:rFonts w:ascii="Times New Roman" w:hAnsi="Times New Roman"/>
          <w:sz w:val="24"/>
          <w:szCs w:val="24"/>
        </w:rPr>
        <w:t xml:space="preserve"> срещи</w:t>
      </w:r>
      <w:r w:rsidR="00A70B7C">
        <w:rPr>
          <w:rStyle w:val="10"/>
          <w:rFonts w:ascii="Times New Roman" w:hAnsi="Times New Roman"/>
          <w:sz w:val="24"/>
          <w:szCs w:val="24"/>
        </w:rPr>
        <w:t>те</w:t>
      </w:r>
      <w:r>
        <w:rPr>
          <w:rStyle w:val="10"/>
          <w:rFonts w:ascii="Times New Roman" w:hAnsi="Times New Roman"/>
          <w:sz w:val="24"/>
          <w:szCs w:val="24"/>
        </w:rPr>
        <w:t xml:space="preserve"> се осъществиха чрез платформата </w:t>
      </w:r>
      <w:r>
        <w:rPr>
          <w:rStyle w:val="10"/>
          <w:rFonts w:ascii="Times New Roman" w:hAnsi="Times New Roman"/>
          <w:sz w:val="24"/>
          <w:szCs w:val="24"/>
          <w:lang w:val="en-US"/>
        </w:rPr>
        <w:t>zoom</w:t>
      </w:r>
      <w:r w:rsidR="00A70B7C">
        <w:rPr>
          <w:rStyle w:val="10"/>
          <w:rFonts w:ascii="Times New Roman" w:hAnsi="Times New Roman"/>
          <w:sz w:val="24"/>
          <w:szCs w:val="24"/>
        </w:rPr>
        <w:t xml:space="preserve"> в електронна среда, а една присъствено.</w:t>
      </w:r>
      <w:r>
        <w:rPr>
          <w:rStyle w:val="10"/>
          <w:rFonts w:ascii="Times New Roman" w:hAnsi="Times New Roman"/>
          <w:sz w:val="24"/>
          <w:szCs w:val="24"/>
        </w:rPr>
        <w:t xml:space="preserve"> В срещите се включиха </w:t>
      </w:r>
      <w:r>
        <w:rPr>
          <w:rFonts w:ascii="Times New Roman" w:hAnsi="Times New Roman"/>
          <w:sz w:val="24"/>
        </w:rPr>
        <w:t>председ</w:t>
      </w:r>
      <w:r w:rsidRPr="00CF77BE">
        <w:rPr>
          <w:rFonts w:ascii="Times New Roman" w:hAnsi="Times New Roman"/>
          <w:sz w:val="24"/>
        </w:rPr>
        <w:t>ателят на Обществения съвет Мирослав Николов, Радка Тодорова - финансист, представител на Общ. Варна  и членове Стойна  Илиева и Анита Христова,  директорът на  ДГ№ 40 " Детски свят " – г-жа Ваня Димитрова и лице</w:t>
      </w:r>
      <w:r>
        <w:rPr>
          <w:rFonts w:ascii="Times New Roman" w:hAnsi="Times New Roman"/>
          <w:sz w:val="24"/>
        </w:rPr>
        <w:t>то</w:t>
      </w:r>
      <w:r w:rsidRPr="00CF77BE">
        <w:rPr>
          <w:rFonts w:ascii="Times New Roman" w:hAnsi="Times New Roman"/>
          <w:sz w:val="24"/>
        </w:rPr>
        <w:t>, което извършва административно - техническо подпомагане на обществения съвет  –  г - жа Надежда Гулишева -  ст. учител в детската градина.</w:t>
      </w:r>
    </w:p>
    <w:p w:rsidR="00283D9E" w:rsidRDefault="00E24BE6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В</w:t>
      </w:r>
      <w:r w:rsidRPr="004C060F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изпълнение на чл. 267, ал. 1 от Закона за предучилищно и учил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ищно образование заседанията се проведоха при пълно мнозинство и подробно и коректно предоставена информация от страна на директорът г – жа Димитрова. За всяко тримесечие беше представян финансов отчет, който г – жа Димитрова коментира по  параграфи и дейности. Членовете на Обществения съвет бяха запознати в детайли с множеството ремонти дейности извършени в детското заведение.</w:t>
      </w:r>
      <w:r w:rsidR="00283D9E" w:rsidRPr="00283D9E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  <w:r w:rsidR="00283D9E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На първият за годината Обществен съвет, беше представен и обсъден проектобюджета за финансовата 2022 година. Членовете дадоха и съгласувателно становище относно учебните помагала за подготвителните групи избрани от педагозите за учебната 2022/2023 г. Неколкократно беше обсъждан и въпросът относно взаимодействието с децата и родителите от разстояние в електронна среда, поради множеството карантинирани  групи през учебната година. </w:t>
      </w:r>
      <w:r w:rsidR="00283D9E" w:rsidRPr="00283D9E">
        <w:rPr>
          <w:rFonts w:ascii="Times New Roman" w:hAnsi="Times New Roman" w:cs="Times New Roman"/>
          <w:sz w:val="24"/>
          <w:szCs w:val="24"/>
        </w:rPr>
        <w:t>От ръководството на детската градина се взеха предвид предложените от членовете на обществения съвет политики и мерки относно подобряването каче</w:t>
      </w:r>
      <w:r w:rsidR="00283D9E">
        <w:rPr>
          <w:rFonts w:ascii="Times New Roman" w:hAnsi="Times New Roman" w:cs="Times New Roman"/>
          <w:sz w:val="24"/>
          <w:szCs w:val="24"/>
        </w:rPr>
        <w:t xml:space="preserve">ството на образователния процес - </w:t>
      </w:r>
      <w:r w:rsidR="00283D9E" w:rsidRPr="00283D9E">
        <w:rPr>
          <w:rFonts w:ascii="Times New Roman" w:hAnsi="Times New Roman" w:cs="Times New Roman"/>
          <w:sz w:val="24"/>
          <w:szCs w:val="24"/>
        </w:rPr>
        <w:t>засилено изучаване на  нови стихотворения, песни, повишаване на творческата  дейност и заетост на децата, свеждане до минимум гледането на анимационни филми по време на престоя в детската градина, повишаване броят на изявите на децата /тържества/, участие на родители в образователния процес</w:t>
      </w:r>
      <w:r w:rsidR="00283D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На последното заседание за учебната 2021/2022 година, г – жа Димитрова 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lastRenderedPageBreak/>
        <w:t xml:space="preserve">представи отчет – анализ на директора за изминалата учебна година. </w:t>
      </w:r>
      <w:r>
        <w:rPr>
          <w:rFonts w:ascii="Times New Roman" w:hAnsi="Times New Roman"/>
          <w:sz w:val="24"/>
        </w:rPr>
        <w:t>Подчертано бе, че колектива на детската градина е успял да изпълни поставените приоритети. Контролната дейност на директора и зам. директора се осъществени по план приет на ПС и обхваща педагогическата дейност на учителите и административно – стопанската дейност на целия персонал. Директорът с удоволствие съобщи, че колективът на  ДГ 40 „ Детски свят “ беше удостоен с множество награди и грамоти през тази учебна година.</w:t>
      </w: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Директорът г-жа В. Димитрова запозна присъстващите с насоките за работа през летния период. Екипът и ръководството на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>
        <w:rPr>
          <w:rStyle w:val="10"/>
          <w:rFonts w:ascii="Times New Roman" w:hAnsi="Times New Roman"/>
          <w:sz w:val="24"/>
          <w:szCs w:val="24"/>
        </w:rPr>
        <w:t xml:space="preserve"> получи пълна подкрепа и разбиране от членовете на Обществения съвет. Одобри новият и модерен  начин на работа и разбирания на колектива в бързо променящата се образователна среда. </w:t>
      </w: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Изготвил/ председател на Обществения съвет/ ……………./</w:t>
      </w: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Мирослав Николов</w:t>
      </w: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Директор: /….................../</w:t>
      </w:r>
    </w:p>
    <w:p w:rsidR="00283D9E" w:rsidRPr="00CF77B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В. Димитрова</w:t>
      </w:r>
    </w:p>
    <w:p w:rsidR="00283D9E" w:rsidRPr="009B6C50" w:rsidRDefault="00283D9E" w:rsidP="00283D9E">
      <w:pPr>
        <w:pStyle w:val="1"/>
        <w:spacing w:line="276" w:lineRule="auto"/>
        <w:jc w:val="right"/>
        <w:rPr>
          <w:rStyle w:val="10"/>
          <w:rFonts w:ascii="Times New Roman" w:hAnsi="Times New Roman"/>
          <w:b/>
          <w:sz w:val="28"/>
          <w:szCs w:val="28"/>
        </w:rPr>
      </w:pPr>
    </w:p>
    <w:p w:rsidR="00283D9E" w:rsidRDefault="00283D9E" w:rsidP="00283D9E">
      <w:pPr>
        <w:pStyle w:val="1"/>
        <w:spacing w:line="276" w:lineRule="auto"/>
        <w:jc w:val="both"/>
      </w:pPr>
      <w:r>
        <w:rPr>
          <w:rStyle w:val="10"/>
          <w:rFonts w:ascii="Times New Roman" w:hAnsi="Times New Roman"/>
          <w:sz w:val="24"/>
        </w:rPr>
        <w:tab/>
      </w:r>
    </w:p>
    <w:p w:rsidR="00283D9E" w:rsidRDefault="00283D9E" w:rsidP="00283D9E">
      <w:pPr>
        <w:pStyle w:val="1"/>
        <w:spacing w:line="276" w:lineRule="auto"/>
      </w:pPr>
    </w:p>
    <w:p w:rsidR="00283D9E" w:rsidRPr="004B632D" w:rsidRDefault="00283D9E" w:rsidP="004B63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D9E" w:rsidRPr="00283D9E" w:rsidRDefault="00283D9E" w:rsidP="00283D9E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83D9E" w:rsidRPr="00283D9E" w:rsidRDefault="00283D9E" w:rsidP="00283D9E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</w:p>
    <w:p w:rsidR="00E24BE6" w:rsidRPr="00E24BE6" w:rsidRDefault="00E24BE6" w:rsidP="00E24BE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24BE6" w:rsidRPr="00E24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95035"/>
    <w:multiLevelType w:val="hybridMultilevel"/>
    <w:tmpl w:val="A44EC7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E6"/>
    <w:rsid w:val="00283D9E"/>
    <w:rsid w:val="003749DC"/>
    <w:rsid w:val="004B632D"/>
    <w:rsid w:val="00910E54"/>
    <w:rsid w:val="00A70B7C"/>
    <w:rsid w:val="00B075EA"/>
    <w:rsid w:val="00E2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7A677-3770-42B6-AA24-45F59E97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ормален1"/>
    <w:rsid w:val="00E24BE6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bg-BG"/>
    </w:rPr>
  </w:style>
  <w:style w:type="character" w:customStyle="1" w:styleId="10">
    <w:name w:val="Шрифт на абзаца по подразбиране1"/>
    <w:rsid w:val="00E24BE6"/>
  </w:style>
  <w:style w:type="paragraph" w:styleId="ListParagraph">
    <w:name w:val="List Paragraph"/>
    <w:basedOn w:val="Normal"/>
    <w:uiPriority w:val="34"/>
    <w:qFormat/>
    <w:rsid w:val="00283D9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2023-09-22T11:50:00Z</dcterms:created>
  <dcterms:modified xsi:type="dcterms:W3CDTF">2023-09-22T11:50:00Z</dcterms:modified>
</cp:coreProperties>
</file>